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84" w:rsidRDefault="00B04984" w:rsidP="00452F7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52F79" w:rsidRPr="00BE427F" w:rsidRDefault="00452F79" w:rsidP="00452F7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E427F">
        <w:rPr>
          <w:rFonts w:eastAsia="Calibri"/>
          <w:b/>
          <w:color w:val="000000"/>
          <w:sz w:val="28"/>
          <w:szCs w:val="28"/>
          <w:lang w:eastAsia="en-US"/>
        </w:rPr>
        <w:t>Размеры выплат</w:t>
      </w:r>
    </w:p>
    <w:p w:rsidR="00452F79" w:rsidRPr="00BE427F" w:rsidRDefault="00452F79" w:rsidP="00E17189">
      <w:pPr>
        <w:spacing w:after="12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E427F">
        <w:rPr>
          <w:rFonts w:eastAsia="Calibri"/>
          <w:b/>
          <w:color w:val="000000"/>
          <w:sz w:val="28"/>
          <w:szCs w:val="28"/>
          <w:lang w:eastAsia="en-US"/>
        </w:rPr>
        <w:t>при реализации мероприятий:</w:t>
      </w:r>
    </w:p>
    <w:p w:rsidR="00452F79" w:rsidRPr="00D30703" w:rsidRDefault="00452F79" w:rsidP="00E17189">
      <w:pPr>
        <w:spacing w:line="276" w:lineRule="auto"/>
        <w:jc w:val="both"/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</w:pPr>
      <w:r w:rsidRPr="00D30703"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  <w:t>1) по поиску работы:</w:t>
      </w:r>
    </w:p>
    <w:p w:rsidR="00452F79" w:rsidRPr="00BE427F" w:rsidRDefault="00452F79" w:rsidP="00E17189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427F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BE427F">
        <w:rPr>
          <w:rFonts w:eastAsia="Calibri"/>
          <w:color w:val="000000"/>
          <w:sz w:val="28"/>
          <w:szCs w:val="28"/>
          <w:lang w:eastAsia="en-US"/>
        </w:rPr>
        <w:t>12 957 рублей в первый месяц заключения социального контракта в случае регистрации в службе занятости;</w:t>
      </w:r>
    </w:p>
    <w:p w:rsidR="00452F79" w:rsidRPr="00BE427F" w:rsidRDefault="00452F79" w:rsidP="00E17189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427F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BE427F">
        <w:rPr>
          <w:rFonts w:eastAsia="Calibri"/>
          <w:color w:val="000000"/>
          <w:sz w:val="28"/>
          <w:szCs w:val="28"/>
          <w:lang w:eastAsia="en-US"/>
        </w:rPr>
        <w:t xml:space="preserve"> до 30 000 рублей единовременно в случае обучения (переобучения);</w:t>
      </w:r>
    </w:p>
    <w:p w:rsidR="00452F79" w:rsidRPr="00BE427F" w:rsidRDefault="00452F79" w:rsidP="00E17189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427F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BE427F">
        <w:rPr>
          <w:rFonts w:eastAsia="Calibri"/>
          <w:color w:val="000000"/>
          <w:sz w:val="28"/>
          <w:szCs w:val="28"/>
          <w:lang w:eastAsia="en-US"/>
        </w:rPr>
        <w:t xml:space="preserve"> 6 478,50 рубля ежемесячно на период обучения (переобучения), но не более 3-х месяцев;</w:t>
      </w:r>
    </w:p>
    <w:p w:rsidR="00452F79" w:rsidRPr="00BE427F" w:rsidRDefault="00452F79" w:rsidP="00E17189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427F">
        <w:rPr>
          <w:rFonts w:eastAsia="Calibri"/>
          <w:color w:val="000000"/>
          <w:sz w:val="28"/>
          <w:szCs w:val="28"/>
          <w:lang w:eastAsia="en-US"/>
        </w:rPr>
        <w:t>- 12 957 рублей ежемесячно при подтверждении факта трудоустройства, но не более 3-х месяцев.</w:t>
      </w:r>
    </w:p>
    <w:p w:rsidR="00452F79" w:rsidRPr="00D30703" w:rsidRDefault="00452F79" w:rsidP="00E17189">
      <w:pPr>
        <w:spacing w:line="276" w:lineRule="auto"/>
        <w:jc w:val="both"/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</w:pPr>
      <w:r w:rsidRPr="00D30703"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  <w:t>2) по осуществлению ИП (</w:t>
      </w:r>
      <w:proofErr w:type="gramStart"/>
      <w:r w:rsidRPr="00D30703"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  <w:t>самозанятости )</w:t>
      </w:r>
      <w:proofErr w:type="gramEnd"/>
      <w:r w:rsidRPr="00D30703"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  <w:t>:</w:t>
      </w:r>
    </w:p>
    <w:p w:rsidR="00452F79" w:rsidRPr="00BE427F" w:rsidRDefault="00452F79" w:rsidP="00E17189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427F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BE427F">
        <w:rPr>
          <w:rFonts w:eastAsia="Calibri"/>
          <w:color w:val="000000"/>
          <w:sz w:val="28"/>
          <w:szCs w:val="28"/>
          <w:lang w:eastAsia="en-US"/>
        </w:rPr>
        <w:t>до 250 000 рублей единовременно;</w:t>
      </w:r>
    </w:p>
    <w:p w:rsidR="00452F79" w:rsidRPr="00D30703" w:rsidRDefault="00452F79" w:rsidP="00E17189">
      <w:pPr>
        <w:spacing w:line="276" w:lineRule="auto"/>
        <w:jc w:val="both"/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</w:pPr>
      <w:r w:rsidRPr="00D30703"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  <w:t>3) по ведению ЛПХ:</w:t>
      </w:r>
    </w:p>
    <w:p w:rsidR="00452F79" w:rsidRPr="00BE427F" w:rsidRDefault="00452F79" w:rsidP="00E17189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427F">
        <w:rPr>
          <w:rFonts w:eastAsia="Calibri"/>
          <w:color w:val="000000"/>
          <w:sz w:val="28"/>
          <w:szCs w:val="28"/>
          <w:lang w:eastAsia="en-US"/>
        </w:rPr>
        <w:t>- до 100 000 рублей единовременно;</w:t>
      </w:r>
    </w:p>
    <w:p w:rsidR="00452F79" w:rsidRDefault="00452F79" w:rsidP="00E17189">
      <w:pPr>
        <w:widowControl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D30703">
        <w:rPr>
          <w:rFonts w:eastAsia="Calibri"/>
          <w:b/>
          <w:i/>
          <w:color w:val="00B0F0"/>
          <w:sz w:val="28"/>
          <w:szCs w:val="28"/>
          <w:u w:val="single"/>
          <w:lang w:eastAsia="en-US"/>
        </w:rPr>
        <w:t>4) по преодолению трудной жизненной ситуации</w:t>
      </w:r>
      <w:r w:rsidRPr="00E171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427F">
        <w:rPr>
          <w:rFonts w:eastAsia="Calibri"/>
          <w:color w:val="000000"/>
          <w:sz w:val="28"/>
          <w:szCs w:val="28"/>
          <w:lang w:eastAsia="en-US"/>
        </w:rPr>
        <w:t>– до 12 957 рублей ежемесячно, но не более 6-ти месяце</w:t>
      </w:r>
      <w:r w:rsidR="008F2DF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52F79" w:rsidRDefault="00452F79" w:rsidP="00452F79">
      <w:pPr>
        <w:widowControl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52F79" w:rsidRDefault="00452F79" w:rsidP="00452F79">
      <w:pPr>
        <w:widowControl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52F79" w:rsidRDefault="00452F79" w:rsidP="00452F79">
      <w:pPr>
        <w:widowControl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30703" w:rsidRDefault="00D30703" w:rsidP="00452F79">
      <w:pPr>
        <w:widowControl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F2DFB" w:rsidRDefault="008F2DFB" w:rsidP="00452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2F79" w:rsidRPr="00BE427F" w:rsidRDefault="00452F79" w:rsidP="00452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27F">
        <w:rPr>
          <w:rFonts w:eastAsia="Calibri"/>
          <w:b/>
          <w:sz w:val="28"/>
          <w:szCs w:val="28"/>
          <w:lang w:eastAsia="en-US"/>
        </w:rPr>
        <w:t>Отделение срочного социального</w:t>
      </w:r>
    </w:p>
    <w:p w:rsidR="00452F79" w:rsidRDefault="00452F79" w:rsidP="00452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27F">
        <w:rPr>
          <w:rFonts w:eastAsia="Calibri"/>
          <w:b/>
          <w:sz w:val="28"/>
          <w:szCs w:val="28"/>
          <w:lang w:eastAsia="en-US"/>
        </w:rPr>
        <w:t>обслуживания: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452F79" w:rsidRPr="00D30703" w:rsidRDefault="00452F79" w:rsidP="00452F79">
      <w:pPr>
        <w:spacing w:line="259" w:lineRule="auto"/>
        <w:jc w:val="center"/>
        <w:rPr>
          <w:rFonts w:eastAsia="Calibri"/>
          <w:i/>
          <w:sz w:val="26"/>
          <w:szCs w:val="26"/>
          <w:u w:val="single"/>
          <w:lang w:eastAsia="en-US"/>
        </w:rPr>
      </w:pPr>
      <w:r w:rsidRPr="00D30703">
        <w:rPr>
          <w:rFonts w:eastAsia="Calibri"/>
          <w:i/>
          <w:sz w:val="26"/>
          <w:szCs w:val="26"/>
          <w:u w:val="single"/>
          <w:lang w:eastAsia="en-US"/>
        </w:rPr>
        <w:t>Заведующий отделением</w:t>
      </w:r>
      <w:r w:rsidR="00D30703">
        <w:rPr>
          <w:rFonts w:eastAsia="Calibri"/>
          <w:i/>
          <w:sz w:val="26"/>
          <w:szCs w:val="26"/>
          <w:u w:val="single"/>
          <w:lang w:eastAsia="en-US"/>
        </w:rPr>
        <w:t>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Доновская Наталья Александровна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i/>
          <w:sz w:val="16"/>
          <w:szCs w:val="16"/>
          <w:u w:val="single"/>
          <w:lang w:eastAsia="en-US"/>
        </w:rPr>
      </w:pPr>
    </w:p>
    <w:p w:rsidR="00452F79" w:rsidRPr="00D30703" w:rsidRDefault="00452F79" w:rsidP="00452F79">
      <w:pPr>
        <w:spacing w:line="259" w:lineRule="auto"/>
        <w:jc w:val="center"/>
        <w:rPr>
          <w:rFonts w:eastAsia="Calibri"/>
          <w:i/>
          <w:sz w:val="26"/>
          <w:szCs w:val="26"/>
          <w:u w:val="single"/>
          <w:lang w:eastAsia="en-US"/>
        </w:rPr>
      </w:pPr>
      <w:r w:rsidRPr="00D30703">
        <w:rPr>
          <w:rFonts w:eastAsia="Calibri"/>
          <w:i/>
          <w:sz w:val="26"/>
          <w:szCs w:val="26"/>
          <w:u w:val="single"/>
          <w:lang w:eastAsia="en-US"/>
        </w:rPr>
        <w:t>Специалисты по социальной работе: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Мухина Галина Михайловна</w:t>
      </w:r>
    </w:p>
    <w:p w:rsidR="00452F79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 xml:space="preserve">Парфентьева Наталья </w:t>
      </w:r>
      <w:proofErr w:type="spellStart"/>
      <w:r w:rsidRPr="00BE427F">
        <w:rPr>
          <w:rFonts w:eastAsia="Calibri"/>
          <w:sz w:val="28"/>
          <w:szCs w:val="28"/>
          <w:lang w:eastAsia="en-US"/>
        </w:rPr>
        <w:t>Гайсовна</w:t>
      </w:r>
      <w:proofErr w:type="spellEnd"/>
    </w:p>
    <w:p w:rsidR="00D30703" w:rsidRPr="00BE427F" w:rsidRDefault="00D30703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Неволина Виктория Владимировна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452F79" w:rsidRPr="00BE427F" w:rsidRDefault="00452F79" w:rsidP="00452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27F">
        <w:rPr>
          <w:rFonts w:eastAsia="Calibri"/>
          <w:b/>
          <w:sz w:val="28"/>
          <w:szCs w:val="28"/>
          <w:lang w:eastAsia="en-US"/>
        </w:rPr>
        <w:t>Приёмные дни: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понедельник - пятница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 8:45 до 16:00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Обед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 13:00 до 13:51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452F79" w:rsidRPr="00D30703" w:rsidRDefault="00452F79" w:rsidP="00452F79">
      <w:pPr>
        <w:spacing w:line="259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D30703">
        <w:rPr>
          <w:rFonts w:eastAsia="Calibri"/>
          <w:sz w:val="28"/>
          <w:szCs w:val="28"/>
          <w:u w:val="single"/>
          <w:lang w:eastAsia="en-US"/>
        </w:rPr>
        <w:t>Наш адрес: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Челябинская область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Сосновский район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с. Долгодеревенское,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ул. Северная, д.14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D30703" w:rsidRPr="00D30703" w:rsidRDefault="00D30703" w:rsidP="00452F79">
      <w:pPr>
        <w:spacing w:line="259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D30703">
        <w:rPr>
          <w:rFonts w:eastAsia="Calibri"/>
          <w:sz w:val="28"/>
          <w:szCs w:val="28"/>
          <w:u w:val="single"/>
          <w:lang w:eastAsia="en-US"/>
        </w:rPr>
        <w:t xml:space="preserve">телефон: 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(8-351-44) 5-22-53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30703">
        <w:rPr>
          <w:rFonts w:eastAsia="Calibri"/>
          <w:sz w:val="28"/>
          <w:szCs w:val="28"/>
          <w:u w:val="single"/>
          <w:lang w:eastAsia="en-US"/>
        </w:rPr>
        <w:t>эл. почта:</w:t>
      </w:r>
      <w:r w:rsidRPr="00BE427F">
        <w:rPr>
          <w:rFonts w:eastAsia="Calibri"/>
          <w:sz w:val="28"/>
          <w:szCs w:val="28"/>
          <w:lang w:eastAsia="en-US"/>
        </w:rPr>
        <w:t xml:space="preserve"> mukcson_sosnovka@mail.ru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sz w:val="16"/>
          <w:szCs w:val="16"/>
          <w:u w:val="single"/>
          <w:lang w:eastAsia="en-US"/>
        </w:rPr>
      </w:pPr>
    </w:p>
    <w:p w:rsidR="00452F79" w:rsidRPr="00D30703" w:rsidRDefault="00452F79" w:rsidP="00452F79">
      <w:pPr>
        <w:spacing w:line="259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D30703">
        <w:rPr>
          <w:rFonts w:eastAsia="Calibri"/>
          <w:sz w:val="28"/>
          <w:szCs w:val="28"/>
          <w:u w:val="single"/>
          <w:lang w:eastAsia="en-US"/>
        </w:rPr>
        <w:t>Официальный сайт:</w:t>
      </w:r>
    </w:p>
    <w:p w:rsidR="00452F79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kcso16.eps74.ru</w:t>
      </w:r>
    </w:p>
    <w:p w:rsidR="00452F79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52F79" w:rsidRDefault="00452F79" w:rsidP="00452F79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452F79" w:rsidRDefault="008F2DFB" w:rsidP="00452F79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B76269">
        <w:rPr>
          <w:rFonts w:eastAsia="Calibri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5A0F36" wp14:editId="44066249">
            <wp:simplePos x="0" y="0"/>
            <wp:positionH relativeFrom="column">
              <wp:posOffset>1466215</wp:posOffset>
            </wp:positionH>
            <wp:positionV relativeFrom="paragraph">
              <wp:posOffset>5715</wp:posOffset>
            </wp:positionV>
            <wp:extent cx="476250" cy="540826"/>
            <wp:effectExtent l="0" t="0" r="0" b="0"/>
            <wp:wrapThrough wrapText="bothSides">
              <wp:wrapPolygon edited="0">
                <wp:start x="0" y="0"/>
                <wp:lineTo x="0" y="20559"/>
                <wp:lineTo x="20736" y="20559"/>
                <wp:lineTo x="20736" y="0"/>
                <wp:lineTo x="0" y="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B76269" w:rsidRPr="00B76269" w:rsidRDefault="008F2DFB" w:rsidP="00B76269">
      <w:pPr>
        <w:spacing w:after="20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B76269" w:rsidRPr="00B76269">
        <w:rPr>
          <w:rFonts w:eastAsia="Calibri"/>
          <w:lang w:eastAsia="en-US"/>
        </w:rPr>
        <w:t>Муниципальное учреждение</w:t>
      </w:r>
    </w:p>
    <w:p w:rsidR="00B76269" w:rsidRPr="00B76269" w:rsidRDefault="008F2DFB" w:rsidP="00B76269">
      <w:pPr>
        <w:spacing w:after="20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B76269" w:rsidRPr="00B76269">
        <w:rPr>
          <w:rFonts w:eastAsia="Calibri"/>
          <w:lang w:eastAsia="en-US"/>
        </w:rPr>
        <w:t>«Комплексный центр социального</w:t>
      </w: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lang w:eastAsia="en-US"/>
        </w:rPr>
      </w:pPr>
      <w:r w:rsidRPr="00B76269">
        <w:rPr>
          <w:rFonts w:eastAsia="Calibri"/>
          <w:lang w:eastAsia="en-US"/>
        </w:rPr>
        <w:t>обслуживания населения»</w:t>
      </w:r>
    </w:p>
    <w:p w:rsidR="00B76269" w:rsidRPr="00B76269" w:rsidRDefault="008F2DFB" w:rsidP="00B76269">
      <w:pPr>
        <w:spacing w:after="20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76269" w:rsidRPr="00B76269">
        <w:rPr>
          <w:rFonts w:eastAsia="Calibri"/>
          <w:lang w:eastAsia="en-US"/>
        </w:rPr>
        <w:t>Сосновского муниципального района</w:t>
      </w: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lang w:eastAsia="en-US"/>
        </w:rPr>
      </w:pPr>
      <w:r w:rsidRPr="00B76269">
        <w:rPr>
          <w:rFonts w:eastAsia="Calibri"/>
          <w:lang w:eastAsia="en-US"/>
        </w:rPr>
        <w:t>Челябинской области</w:t>
      </w: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lang w:eastAsia="en-US"/>
        </w:rPr>
      </w:pPr>
    </w:p>
    <w:p w:rsidR="00452F79" w:rsidRPr="00B76269" w:rsidRDefault="00452F79" w:rsidP="00B76269">
      <w:pPr>
        <w:widowControl w:val="0"/>
        <w:spacing w:line="180" w:lineRule="exact"/>
        <w:rPr>
          <w:b/>
          <w:bCs/>
          <w:color w:val="000000"/>
          <w:kern w:val="28"/>
          <w:sz w:val="8"/>
          <w:szCs w:val="8"/>
        </w:rPr>
      </w:pPr>
    </w:p>
    <w:p w:rsidR="00452F79" w:rsidRDefault="00452F79" w:rsidP="00452F79">
      <w:pPr>
        <w:rPr>
          <w:rFonts w:eastAsia="Batang"/>
          <w:sz w:val="26"/>
          <w:szCs w:val="26"/>
        </w:rPr>
      </w:pPr>
    </w:p>
    <w:p w:rsidR="00452F79" w:rsidRDefault="00452F79" w:rsidP="00452F79">
      <w:pPr>
        <w:rPr>
          <w:rFonts w:eastAsia="Batang"/>
          <w:sz w:val="26"/>
          <w:szCs w:val="26"/>
        </w:rPr>
      </w:pPr>
    </w:p>
    <w:p w:rsidR="00452F79" w:rsidRDefault="00B04984" w:rsidP="00452F79">
      <w:pPr>
        <w:rPr>
          <w:rFonts w:eastAsia="Batang"/>
          <w:sz w:val="26"/>
          <w:szCs w:val="26"/>
        </w:rPr>
      </w:pPr>
      <w:r w:rsidRPr="00BE427F">
        <w:rPr>
          <w:rFonts w:eastAsia="Batang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A765409" wp14:editId="3882A820">
            <wp:simplePos x="0" y="0"/>
            <wp:positionH relativeFrom="column">
              <wp:align>left</wp:align>
            </wp:positionH>
            <wp:positionV relativeFrom="paragraph">
              <wp:posOffset>230505</wp:posOffset>
            </wp:positionV>
            <wp:extent cx="3216504" cy="2409825"/>
            <wp:effectExtent l="0" t="0" r="3175" b="0"/>
            <wp:wrapThrough wrapText="bothSides">
              <wp:wrapPolygon edited="0">
                <wp:start x="0" y="0"/>
                <wp:lineTo x="0" y="21344"/>
                <wp:lineTo x="21493" y="21344"/>
                <wp:lineTo x="21493" y="0"/>
                <wp:lineTo x="0" y="0"/>
              </wp:wrapPolygon>
            </wp:wrapThrough>
            <wp:docPr id="1" name="Рисунок 1" descr="соцконтракт-ава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контракт-ават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04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03" w:rsidRDefault="00D30703" w:rsidP="00B76269">
      <w:pPr>
        <w:jc w:val="center"/>
        <w:rPr>
          <w:rFonts w:eastAsia="Batang"/>
          <w:sz w:val="26"/>
          <w:szCs w:val="26"/>
        </w:rPr>
      </w:pPr>
    </w:p>
    <w:p w:rsidR="00B04984" w:rsidRDefault="00B04984" w:rsidP="00B76269">
      <w:pPr>
        <w:jc w:val="center"/>
        <w:rPr>
          <w:rFonts w:eastAsia="Batang"/>
          <w:sz w:val="26"/>
          <w:szCs w:val="26"/>
        </w:rPr>
      </w:pPr>
    </w:p>
    <w:p w:rsidR="00B04984" w:rsidRDefault="00B04984" w:rsidP="00B76269">
      <w:pPr>
        <w:jc w:val="center"/>
        <w:rPr>
          <w:rFonts w:eastAsia="Batang"/>
          <w:sz w:val="26"/>
          <w:szCs w:val="26"/>
        </w:rPr>
      </w:pPr>
    </w:p>
    <w:p w:rsidR="00B04984" w:rsidRDefault="00B04984" w:rsidP="00B76269">
      <w:pPr>
        <w:jc w:val="center"/>
        <w:rPr>
          <w:rFonts w:eastAsia="Batang"/>
          <w:sz w:val="26"/>
          <w:szCs w:val="26"/>
        </w:rPr>
      </w:pPr>
    </w:p>
    <w:p w:rsidR="00B04984" w:rsidRDefault="00B04984" w:rsidP="00B76269">
      <w:pPr>
        <w:jc w:val="center"/>
        <w:rPr>
          <w:rFonts w:eastAsia="Batang"/>
          <w:sz w:val="26"/>
          <w:szCs w:val="26"/>
        </w:rPr>
      </w:pPr>
    </w:p>
    <w:p w:rsidR="008F2DFB" w:rsidRDefault="008F2DFB" w:rsidP="00B76269">
      <w:pPr>
        <w:jc w:val="center"/>
        <w:rPr>
          <w:rFonts w:eastAsia="Batang"/>
          <w:sz w:val="26"/>
          <w:szCs w:val="26"/>
        </w:rPr>
      </w:pPr>
    </w:p>
    <w:p w:rsidR="00452F79" w:rsidRDefault="00452F79" w:rsidP="00B76269">
      <w:pPr>
        <w:jc w:val="center"/>
        <w:rPr>
          <w:rFonts w:eastAsia="Batang"/>
          <w:sz w:val="26"/>
          <w:szCs w:val="26"/>
        </w:rPr>
      </w:pPr>
      <w:bookmarkStart w:id="0" w:name="_GoBack"/>
      <w:bookmarkEnd w:id="0"/>
      <w:r>
        <w:rPr>
          <w:rFonts w:eastAsia="Batang"/>
          <w:sz w:val="26"/>
          <w:szCs w:val="26"/>
        </w:rPr>
        <w:t>с. Долгодеревенское</w:t>
      </w:r>
    </w:p>
    <w:p w:rsidR="00452F79" w:rsidRDefault="00452F79" w:rsidP="00452F79">
      <w:pPr>
        <w:jc w:val="center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2022 год</w:t>
      </w:r>
    </w:p>
    <w:p w:rsidR="006E1D56" w:rsidRPr="00E17189" w:rsidRDefault="006E1D56" w:rsidP="00E17189">
      <w:pPr>
        <w:spacing w:before="120" w:after="120" w:line="276" w:lineRule="auto"/>
        <w:jc w:val="center"/>
        <w:rPr>
          <w:rFonts w:eastAsia="Calibri"/>
          <w:b/>
          <w:bCs/>
          <w:color w:val="C00000"/>
          <w:lang w:eastAsia="en-US"/>
        </w:rPr>
      </w:pPr>
      <w:r w:rsidRPr="00E17189">
        <w:rPr>
          <w:rFonts w:eastAsia="Calibri"/>
          <w:b/>
          <w:bCs/>
          <w:color w:val="C00000"/>
          <w:lang w:eastAsia="en-US"/>
        </w:rPr>
        <w:lastRenderedPageBreak/>
        <w:t>Кто имеет право получить социальную помощь по социальному контракту?</w:t>
      </w:r>
    </w:p>
    <w:p w:rsidR="006E1D56" w:rsidRPr="00E17189" w:rsidRDefault="006E1D56" w:rsidP="00E1718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E17189">
        <w:rPr>
          <w:rFonts w:eastAsia="Calibri"/>
          <w:color w:val="000000"/>
          <w:lang w:eastAsia="en-US"/>
        </w:rPr>
        <w:t>  -  малоимущие семьи с детьми;</w:t>
      </w:r>
    </w:p>
    <w:p w:rsidR="006E1D56" w:rsidRPr="00E17189" w:rsidRDefault="006E1D56" w:rsidP="00E17189">
      <w:pPr>
        <w:tabs>
          <w:tab w:val="left" w:pos="35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E17189">
        <w:rPr>
          <w:rFonts w:eastAsia="Calibri"/>
          <w:color w:val="000000"/>
          <w:lang w:eastAsia="en-US"/>
        </w:rPr>
        <w:t xml:space="preserve">  - малоимущие семьи с неработающими пенсионерами, инвалидами и лицами </w:t>
      </w:r>
      <w:proofErr w:type="spellStart"/>
      <w:r w:rsidRPr="00E17189">
        <w:rPr>
          <w:rFonts w:eastAsia="Calibri"/>
          <w:color w:val="000000"/>
          <w:lang w:eastAsia="en-US"/>
        </w:rPr>
        <w:t>предпенсионного</w:t>
      </w:r>
      <w:proofErr w:type="spellEnd"/>
      <w:r w:rsidRPr="00E17189">
        <w:rPr>
          <w:rFonts w:eastAsia="Calibri"/>
          <w:color w:val="000000"/>
          <w:lang w:eastAsia="en-US"/>
        </w:rPr>
        <w:t xml:space="preserve"> возраста;</w:t>
      </w:r>
    </w:p>
    <w:p w:rsidR="006E1D56" w:rsidRPr="00E17189" w:rsidRDefault="006E1D56" w:rsidP="00E1718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E17189">
        <w:rPr>
          <w:rFonts w:eastAsia="Calibri"/>
          <w:color w:val="000000"/>
          <w:lang w:eastAsia="en-US"/>
        </w:rPr>
        <w:t>- малоимущие одиноко проживающие пенсионеры.</w:t>
      </w:r>
    </w:p>
    <w:p w:rsidR="006E1D56" w:rsidRPr="00E17189" w:rsidRDefault="006E1D56" w:rsidP="00E1718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E17189">
        <w:rPr>
          <w:rFonts w:eastAsia="Calibri"/>
          <w:color w:val="000000"/>
          <w:lang w:eastAsia="en-US"/>
        </w:rPr>
        <w:t>-    малоимущие трудоспособные граждане.</w:t>
      </w:r>
    </w:p>
    <w:p w:rsidR="006E1D56" w:rsidRPr="00E17189" w:rsidRDefault="006E1D56" w:rsidP="00E17189">
      <w:pPr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E17189">
        <w:rPr>
          <w:rFonts w:eastAsia="Calibri"/>
          <w:b/>
          <w:color w:val="000000"/>
          <w:lang w:eastAsia="en-US"/>
        </w:rPr>
        <w:t xml:space="preserve"> Величина прожиточного минимума </w:t>
      </w:r>
    </w:p>
    <w:p w:rsidR="006E1D56" w:rsidRPr="00E17189" w:rsidRDefault="006E1D56" w:rsidP="00E17189">
      <w:pPr>
        <w:spacing w:after="120" w:line="276" w:lineRule="auto"/>
        <w:jc w:val="both"/>
        <w:rPr>
          <w:rFonts w:eastAsia="Calibri"/>
          <w:b/>
          <w:color w:val="000000"/>
          <w:lang w:eastAsia="en-US"/>
        </w:rPr>
      </w:pPr>
      <w:r w:rsidRPr="00E17189">
        <w:rPr>
          <w:rFonts w:eastAsia="Calibri"/>
          <w:b/>
          <w:color w:val="000000"/>
          <w:lang w:eastAsia="en-US"/>
        </w:rPr>
        <w:t>для признания семьи (гражданина) малоимущей:</w:t>
      </w:r>
    </w:p>
    <w:p w:rsidR="006E1D56" w:rsidRPr="00E17189" w:rsidRDefault="008F2DFB" w:rsidP="00E17189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6E1D56" w:rsidRPr="00E17189">
        <w:rPr>
          <w:rFonts w:eastAsia="Calibri"/>
          <w:color w:val="000000"/>
          <w:lang w:eastAsia="en-US"/>
        </w:rPr>
        <w:t>для детей – 12 444 рублей</w:t>
      </w:r>
      <w:r>
        <w:rPr>
          <w:rFonts w:eastAsia="Calibri"/>
          <w:color w:val="000000"/>
          <w:lang w:eastAsia="en-US"/>
        </w:rPr>
        <w:t>;</w:t>
      </w:r>
    </w:p>
    <w:p w:rsidR="006E1D56" w:rsidRPr="00E17189" w:rsidRDefault="008F2DFB" w:rsidP="00E17189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6E1D56" w:rsidRPr="00E17189">
        <w:rPr>
          <w:rFonts w:eastAsia="Calibri"/>
          <w:color w:val="000000"/>
          <w:lang w:eastAsia="en-US"/>
        </w:rPr>
        <w:t>для трудоспособного населения –</w:t>
      </w:r>
    </w:p>
    <w:p w:rsidR="006E1D56" w:rsidRPr="00E17189" w:rsidRDefault="006E1D56" w:rsidP="00E1718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E17189">
        <w:rPr>
          <w:rFonts w:eastAsia="Calibri"/>
          <w:color w:val="000000"/>
          <w:lang w:eastAsia="en-US"/>
        </w:rPr>
        <w:t xml:space="preserve"> 11 887 рублей</w:t>
      </w:r>
      <w:r w:rsidR="008F2DFB">
        <w:rPr>
          <w:rFonts w:eastAsia="Calibri"/>
          <w:color w:val="000000"/>
          <w:lang w:eastAsia="en-US"/>
        </w:rPr>
        <w:t>;</w:t>
      </w:r>
    </w:p>
    <w:p w:rsidR="006E1D56" w:rsidRPr="00E17189" w:rsidRDefault="008F2DFB" w:rsidP="00E17189">
      <w:pPr>
        <w:spacing w:line="276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6E1D56" w:rsidRPr="00E17189">
        <w:rPr>
          <w:rFonts w:eastAsia="Calibri"/>
          <w:color w:val="000000"/>
          <w:lang w:eastAsia="en-US"/>
        </w:rPr>
        <w:t>для пенсионеров – 10 223 рублей</w:t>
      </w:r>
      <w:r w:rsidR="006E1D56" w:rsidRPr="00E17189">
        <w:rPr>
          <w:rFonts w:eastAsia="Calibri"/>
          <w:b/>
          <w:color w:val="000000"/>
          <w:lang w:eastAsia="en-US"/>
        </w:rPr>
        <w:t>.</w:t>
      </w:r>
    </w:p>
    <w:p w:rsidR="006E1D56" w:rsidRPr="00E17189" w:rsidRDefault="008F2DFB" w:rsidP="00E17189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="006E1D56" w:rsidRPr="00E17189">
        <w:rPr>
          <w:rFonts w:eastAsia="Calibri"/>
          <w:color w:val="000000"/>
          <w:lang w:eastAsia="en-US"/>
        </w:rPr>
        <w:t>Среднедушевой доход семьи определяется за 3 месяца, предшествующих месяцу обращения</w:t>
      </w:r>
    </w:p>
    <w:p w:rsidR="006E1D56" w:rsidRPr="00E17189" w:rsidRDefault="006E1D56" w:rsidP="00E17189">
      <w:pPr>
        <w:spacing w:after="120" w:line="276" w:lineRule="auto"/>
        <w:jc w:val="both"/>
        <w:rPr>
          <w:rFonts w:eastAsia="Calibri"/>
          <w:b/>
          <w:bCs/>
          <w:color w:val="000000"/>
          <w:lang w:eastAsia="en-US"/>
        </w:rPr>
      </w:pPr>
      <w:r w:rsidRPr="00E17189">
        <w:rPr>
          <w:rFonts w:eastAsia="Calibri"/>
          <w:b/>
          <w:bCs/>
          <w:color w:val="000000"/>
          <w:lang w:eastAsia="en-US"/>
        </w:rPr>
        <w:t>Направление расходов</w:t>
      </w:r>
      <w:r w:rsidR="008F2DFB">
        <w:rPr>
          <w:rFonts w:eastAsia="Calibri"/>
          <w:b/>
          <w:bCs/>
          <w:color w:val="000000"/>
          <w:lang w:eastAsia="en-US"/>
        </w:rPr>
        <w:t>:</w:t>
      </w:r>
    </w:p>
    <w:p w:rsidR="006E1D56" w:rsidRPr="00E17189" w:rsidRDefault="006E1D56" w:rsidP="00E17189">
      <w:pPr>
        <w:numPr>
          <w:ilvl w:val="0"/>
          <w:numId w:val="1"/>
        </w:numPr>
        <w:spacing w:after="160" w:line="276" w:lineRule="auto"/>
        <w:contextualSpacing/>
        <w:jc w:val="both"/>
        <w:rPr>
          <w:color w:val="000000"/>
        </w:rPr>
      </w:pPr>
      <w:r w:rsidRPr="00E17189">
        <w:rPr>
          <w:color w:val="000000"/>
        </w:rPr>
        <w:t>Поиск работы с возможностью обучения (переобучения);</w:t>
      </w:r>
    </w:p>
    <w:p w:rsidR="006E1D56" w:rsidRPr="00E17189" w:rsidRDefault="006E1D56" w:rsidP="00E17189">
      <w:pPr>
        <w:numPr>
          <w:ilvl w:val="0"/>
          <w:numId w:val="1"/>
        </w:numPr>
        <w:spacing w:after="160" w:line="276" w:lineRule="auto"/>
        <w:contextualSpacing/>
        <w:jc w:val="both"/>
        <w:rPr>
          <w:color w:val="000000"/>
        </w:rPr>
      </w:pPr>
      <w:r w:rsidRPr="00E17189">
        <w:rPr>
          <w:color w:val="000000"/>
        </w:rPr>
        <w:t xml:space="preserve">Осуществление индивидуальной предпринимательской деятельности; </w:t>
      </w:r>
    </w:p>
    <w:p w:rsidR="006E1D56" w:rsidRPr="00E17189" w:rsidRDefault="006E1D56" w:rsidP="00E17189">
      <w:pPr>
        <w:numPr>
          <w:ilvl w:val="0"/>
          <w:numId w:val="1"/>
        </w:numPr>
        <w:spacing w:after="160" w:line="276" w:lineRule="auto"/>
        <w:contextualSpacing/>
        <w:jc w:val="both"/>
        <w:rPr>
          <w:color w:val="000000"/>
        </w:rPr>
      </w:pPr>
      <w:r w:rsidRPr="00E17189">
        <w:rPr>
          <w:color w:val="000000"/>
        </w:rPr>
        <w:t>Ведение ЛПХ при условии регистрации в качестве самозанятого;</w:t>
      </w:r>
    </w:p>
    <w:p w:rsidR="006E1D56" w:rsidRPr="00E17189" w:rsidRDefault="006E1D56" w:rsidP="00E17189">
      <w:pPr>
        <w:numPr>
          <w:ilvl w:val="0"/>
          <w:numId w:val="1"/>
        </w:numPr>
        <w:spacing w:after="160" w:line="276" w:lineRule="auto"/>
        <w:contextualSpacing/>
        <w:jc w:val="both"/>
        <w:rPr>
          <w:color w:val="000000"/>
        </w:rPr>
      </w:pPr>
      <w:r w:rsidRPr="00E17189">
        <w:rPr>
          <w:color w:val="000000"/>
        </w:rPr>
        <w:t>Осуществление иных мероприятий по преодолению трудной жизненной ситуации</w:t>
      </w:r>
    </w:p>
    <w:p w:rsidR="006E1D56" w:rsidRPr="006E1D56" w:rsidRDefault="006E1D56" w:rsidP="006E1D56">
      <w:pPr>
        <w:spacing w:after="120"/>
        <w:jc w:val="center"/>
        <w:rPr>
          <w:rFonts w:eastAsia="Calibri"/>
          <w:b/>
          <w:lang w:eastAsia="en-US"/>
        </w:rPr>
      </w:pPr>
      <w:r w:rsidRPr="006E1D56">
        <w:rPr>
          <w:rFonts w:eastAsia="Calibri"/>
          <w:b/>
          <w:lang w:eastAsia="en-US"/>
        </w:rPr>
        <w:lastRenderedPageBreak/>
        <w:t>На какой срок заключается социальный контракт?</w:t>
      </w:r>
    </w:p>
    <w:p w:rsidR="006E1D56" w:rsidRPr="006E1D56" w:rsidRDefault="006E1D56" w:rsidP="00B04984">
      <w:pPr>
        <w:jc w:val="both"/>
        <w:rPr>
          <w:rFonts w:eastAsia="Calibri"/>
          <w:lang w:eastAsia="en-US"/>
        </w:rPr>
      </w:pPr>
      <w:r w:rsidRPr="006E1D56">
        <w:rPr>
          <w:rFonts w:eastAsia="Calibri"/>
          <w:lang w:eastAsia="en-US"/>
        </w:rPr>
        <w:t xml:space="preserve">   Социальный контракт может быть заключен на срок от 3 до 12 месяцев.</w:t>
      </w:r>
    </w:p>
    <w:p w:rsidR="006E1D56" w:rsidRPr="006E1D56" w:rsidRDefault="006E1D56" w:rsidP="00B04984">
      <w:pPr>
        <w:spacing w:line="259" w:lineRule="auto"/>
        <w:ind w:firstLine="351"/>
        <w:jc w:val="both"/>
        <w:rPr>
          <w:rFonts w:eastAsia="Calibri"/>
          <w:color w:val="000000"/>
          <w:lang w:eastAsia="en-US"/>
        </w:rPr>
      </w:pPr>
      <w:r w:rsidRPr="006E1D56">
        <w:rPr>
          <w:rFonts w:eastAsia="Calibri"/>
          <w:color w:val="000000"/>
          <w:lang w:eastAsia="en-US"/>
        </w:rPr>
        <w:t>Назначается на основании заявления, которое подается в комплексный центр социального обслуживания населения по месту жительства или пребывания лично.</w:t>
      </w:r>
    </w:p>
    <w:p w:rsidR="006E1D56" w:rsidRPr="00B04984" w:rsidRDefault="006E1D56" w:rsidP="006E1D56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B04984">
        <w:rPr>
          <w:rFonts w:eastAsia="Calibri"/>
          <w:u w:val="single"/>
          <w:lang w:eastAsia="en-US"/>
        </w:rPr>
        <w:t xml:space="preserve">К заявлению прилагаются: </w:t>
      </w:r>
    </w:p>
    <w:p w:rsidR="006E1D56" w:rsidRPr="006E1D56" w:rsidRDefault="00B04984" w:rsidP="006E1D56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E1D56" w:rsidRPr="006E1D56">
        <w:rPr>
          <w:rFonts w:eastAsia="Calibri"/>
          <w:lang w:eastAsia="en-US"/>
        </w:rPr>
        <w:t>документы, подтверждающие родственные отношения либо иные обстоятельства, свидетельствующие о принадлежности гражданина к семье заявителя;</w:t>
      </w:r>
    </w:p>
    <w:p w:rsidR="006E1D56" w:rsidRPr="006E1D56" w:rsidRDefault="00B04984" w:rsidP="006E1D56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E1D56" w:rsidRPr="006E1D56">
        <w:rPr>
          <w:rFonts w:eastAsia="Calibri"/>
          <w:lang w:eastAsia="en-US"/>
        </w:rPr>
        <w:t>документы о доходах всех совместно проживающих членов семьи;</w:t>
      </w:r>
    </w:p>
    <w:p w:rsidR="006E1D56" w:rsidRPr="006E1D56" w:rsidRDefault="00B04984" w:rsidP="006E1D56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E1D56" w:rsidRPr="006E1D56">
        <w:rPr>
          <w:rFonts w:eastAsia="Calibri"/>
          <w:lang w:eastAsia="en-US"/>
        </w:rPr>
        <w:t>документы, подтверждающие отнесение семьи (гражданина) к категориям граждан, имеющим право на оказание социальной помощи;</w:t>
      </w:r>
    </w:p>
    <w:p w:rsidR="006E1D56" w:rsidRPr="006E1D56" w:rsidRDefault="00B04984" w:rsidP="006E1D56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E1D56" w:rsidRPr="006E1D56">
        <w:rPr>
          <w:rFonts w:eastAsia="Calibri"/>
          <w:lang w:eastAsia="en-US"/>
        </w:rPr>
        <w:t>на ведение ЛПХ дополнительно</w:t>
      </w:r>
      <w:r w:rsidR="006E1D56" w:rsidRPr="006E1D56">
        <w:rPr>
          <w:rFonts w:eastAsia="Calibri"/>
          <w:spacing w:val="-2"/>
          <w:lang w:eastAsia="en-US"/>
        </w:rPr>
        <w:t xml:space="preserve"> представляется документ, </w:t>
      </w:r>
      <w:r w:rsidR="006E1D56" w:rsidRPr="006E1D56">
        <w:rPr>
          <w:rFonts w:eastAsia="Calibri"/>
          <w:lang w:eastAsia="en-US"/>
        </w:rPr>
        <w:t>подтверждающий право собственности на земельный участок либо право пользования земельным участком соответствующего назначения;</w:t>
      </w:r>
    </w:p>
    <w:p w:rsidR="006E1D56" w:rsidRPr="006E1D56" w:rsidRDefault="00B04984" w:rsidP="006E1D56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E1D56" w:rsidRPr="006E1D56">
        <w:rPr>
          <w:rFonts w:eastAsia="Calibri"/>
          <w:lang w:eastAsia="en-US"/>
        </w:rPr>
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</w:t>
      </w:r>
      <w:r w:rsidR="006E1D56">
        <w:rPr>
          <w:rFonts w:eastAsia="Calibri"/>
          <w:lang w:eastAsia="en-US"/>
        </w:rPr>
        <w:t>ации</w:t>
      </w:r>
    </w:p>
    <w:p w:rsidR="006E1D56" w:rsidRPr="006E1D56" w:rsidRDefault="006E1D56" w:rsidP="006E1D56">
      <w:pPr>
        <w:spacing w:before="120" w:after="120"/>
        <w:jc w:val="center"/>
        <w:rPr>
          <w:rFonts w:eastAsia="Calibri"/>
          <w:b/>
          <w:lang w:eastAsia="en-US"/>
        </w:rPr>
      </w:pPr>
      <w:r w:rsidRPr="006E1D56">
        <w:rPr>
          <w:rFonts w:eastAsia="Calibri"/>
          <w:b/>
          <w:lang w:eastAsia="en-US"/>
        </w:rPr>
        <w:t xml:space="preserve">Периодичность – по мере необходимости, но на поиск работы -  не чаще 1 раза в год </w:t>
      </w:r>
    </w:p>
    <w:p w:rsidR="006E1D56" w:rsidRPr="006E1D56" w:rsidRDefault="006E1D56" w:rsidP="006E1D56">
      <w:pPr>
        <w:jc w:val="center"/>
        <w:rPr>
          <w:rFonts w:eastAsia="Calibri"/>
          <w:b/>
          <w:color w:val="000000"/>
          <w:lang w:eastAsia="en-US"/>
        </w:rPr>
      </w:pPr>
    </w:p>
    <w:p w:rsidR="006E1D56" w:rsidRPr="00B04984" w:rsidRDefault="006E1D56" w:rsidP="006E1D56">
      <w:pPr>
        <w:jc w:val="center"/>
        <w:rPr>
          <w:rFonts w:ascii="Monotype Corsiva" w:eastAsia="Calibri" w:hAnsi="Monotype Corsiva"/>
          <w:color w:val="000000"/>
          <w:sz w:val="32"/>
          <w:szCs w:val="32"/>
          <w:lang w:eastAsia="en-US"/>
        </w:rPr>
      </w:pPr>
      <w:r w:rsidRPr="00B04984">
        <w:rPr>
          <w:rFonts w:ascii="Monotype Corsiva" w:eastAsia="Calibri" w:hAnsi="Monotype Corsiva"/>
          <w:color w:val="000000"/>
          <w:sz w:val="32"/>
          <w:szCs w:val="32"/>
          <w:lang w:eastAsia="en-US"/>
        </w:rPr>
        <w:lastRenderedPageBreak/>
        <w:t>Выплата имеет целевой характер и может быть использована исключительно на мероприятия, предусмотренные программой социальной адаптации</w:t>
      </w:r>
    </w:p>
    <w:p w:rsidR="006E1D56" w:rsidRPr="006E1D56" w:rsidRDefault="006E1D56" w:rsidP="006E1D56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</w:p>
    <w:p w:rsidR="006E1D56" w:rsidRPr="006E1D56" w:rsidRDefault="00B04984" w:rsidP="006E1D56">
      <w:pPr>
        <w:spacing w:line="259" w:lineRule="auto"/>
        <w:jc w:val="both"/>
        <w:rPr>
          <w:rFonts w:ascii="Monotype Corsiva" w:eastAsia="Calibri" w:hAnsi="Monotype Corsiva"/>
          <w:lang w:eastAsia="en-US"/>
        </w:rPr>
      </w:pPr>
      <w:r w:rsidRPr="006E1D56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7E8F2916" wp14:editId="55281F6F">
            <wp:simplePos x="0" y="0"/>
            <wp:positionH relativeFrom="column">
              <wp:posOffset>4445</wp:posOffset>
            </wp:positionH>
            <wp:positionV relativeFrom="paragraph">
              <wp:posOffset>188595</wp:posOffset>
            </wp:positionV>
            <wp:extent cx="3079115" cy="2247900"/>
            <wp:effectExtent l="0" t="0" r="6985" b="0"/>
            <wp:wrapThrough wrapText="bothSides">
              <wp:wrapPolygon edited="0">
                <wp:start x="134" y="0"/>
                <wp:lineTo x="0" y="549"/>
                <wp:lineTo x="0" y="20685"/>
                <wp:lineTo x="134" y="21417"/>
                <wp:lineTo x="21382" y="21417"/>
                <wp:lineTo x="21515" y="20685"/>
                <wp:lineTo x="21515" y="549"/>
                <wp:lineTo x="21382" y="0"/>
                <wp:lineTo x="13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56" w:rsidRDefault="006E1D56" w:rsidP="006E1D56">
      <w:pPr>
        <w:spacing w:line="259" w:lineRule="auto"/>
        <w:jc w:val="both"/>
        <w:rPr>
          <w:rFonts w:eastAsia="Calibri"/>
          <w:b/>
          <w:lang w:eastAsia="en-US"/>
        </w:rPr>
      </w:pPr>
    </w:p>
    <w:p w:rsidR="006E1D56" w:rsidRDefault="00B04984" w:rsidP="006E1D56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03F8CC4C" wp14:editId="7AC22033">
            <wp:simplePos x="0" y="0"/>
            <wp:positionH relativeFrom="column">
              <wp:posOffset>109220</wp:posOffset>
            </wp:positionH>
            <wp:positionV relativeFrom="paragraph">
              <wp:posOffset>284480</wp:posOffset>
            </wp:positionV>
            <wp:extent cx="3131185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420" y="21382"/>
                <wp:lineTo x="2142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56" w:rsidRDefault="006E1D56" w:rsidP="006E1D56">
      <w:pPr>
        <w:spacing w:line="259" w:lineRule="auto"/>
        <w:jc w:val="both"/>
        <w:rPr>
          <w:rFonts w:eastAsia="Calibri"/>
          <w:b/>
          <w:lang w:eastAsia="en-US"/>
        </w:rPr>
      </w:pPr>
    </w:p>
    <w:p w:rsidR="006E1D56" w:rsidRPr="006E1D56" w:rsidRDefault="006E1D56" w:rsidP="006E1D56">
      <w:pPr>
        <w:spacing w:line="259" w:lineRule="auto"/>
        <w:jc w:val="both"/>
        <w:rPr>
          <w:rFonts w:eastAsia="Calibri"/>
          <w:b/>
          <w:lang w:eastAsia="en-US"/>
        </w:rPr>
      </w:pPr>
    </w:p>
    <w:p w:rsidR="00452F79" w:rsidRDefault="00452F79" w:rsidP="006E1D56">
      <w:pPr>
        <w:widowControl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52F79" w:rsidRDefault="00452F79" w:rsidP="00452F79">
      <w:pPr>
        <w:widowControl w:val="0"/>
        <w:spacing w:line="240" w:lineRule="exact"/>
        <w:jc w:val="center"/>
        <w:rPr>
          <w:b/>
          <w:bCs/>
          <w:color w:val="000000"/>
          <w:kern w:val="28"/>
          <w:sz w:val="22"/>
          <w:szCs w:val="22"/>
        </w:rPr>
      </w:pPr>
    </w:p>
    <w:p w:rsidR="00452F79" w:rsidRDefault="00452F79" w:rsidP="00452F79">
      <w:pPr>
        <w:widowControl w:val="0"/>
        <w:spacing w:line="240" w:lineRule="exact"/>
        <w:jc w:val="center"/>
        <w:rPr>
          <w:b/>
          <w:bCs/>
          <w:color w:val="000000"/>
          <w:kern w:val="28"/>
          <w:sz w:val="22"/>
          <w:szCs w:val="22"/>
        </w:rPr>
      </w:pPr>
    </w:p>
    <w:p w:rsidR="00F308AF" w:rsidRDefault="00F308AF"/>
    <w:sectPr w:rsidR="00F308AF" w:rsidSect="008F2DFB">
      <w:pgSz w:w="16838" w:h="11906" w:orient="landscape"/>
      <w:pgMar w:top="426" w:right="820" w:bottom="850" w:left="709" w:header="708" w:footer="708" w:gutter="0"/>
      <w:cols w:num="3" w:space="9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F"/>
    <w:rsid w:val="000F0AAF"/>
    <w:rsid w:val="00452F79"/>
    <w:rsid w:val="006E1D56"/>
    <w:rsid w:val="008F2DFB"/>
    <w:rsid w:val="00B04984"/>
    <w:rsid w:val="00B76269"/>
    <w:rsid w:val="00D30703"/>
    <w:rsid w:val="00E17189"/>
    <w:rsid w:val="00F308AF"/>
    <w:rsid w:val="00F5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F8E"/>
  <w15:chartTrackingRefBased/>
  <w15:docId w15:val="{F9BBB204-80AB-4307-954E-EACD3DDC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2022-02-14T06:59:00Z</cp:lastPrinted>
  <dcterms:created xsi:type="dcterms:W3CDTF">2022-02-11T08:51:00Z</dcterms:created>
  <dcterms:modified xsi:type="dcterms:W3CDTF">2022-02-14T07:01:00Z</dcterms:modified>
</cp:coreProperties>
</file>